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4F" w:rsidRPr="00215F06" w:rsidRDefault="002D364F" w:rsidP="002D3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06">
        <w:rPr>
          <w:rFonts w:ascii="Times New Roman" w:hAnsi="Times New Roman" w:cs="Times New Roman"/>
          <w:b/>
          <w:sz w:val="28"/>
          <w:szCs w:val="28"/>
        </w:rPr>
        <w:t>ПЛАН-КОНСПЕКТ УРОКА</w:t>
      </w:r>
    </w:p>
    <w:p w:rsidR="002D364F" w:rsidRDefault="002D364F" w:rsidP="002D36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15F06">
        <w:rPr>
          <w:rFonts w:ascii="Times New Roman" w:hAnsi="Times New Roman" w:cs="Times New Roman"/>
          <w:b/>
          <w:sz w:val="28"/>
          <w:szCs w:val="28"/>
        </w:rPr>
        <w:t>Рычаг. Равновесие сил на рычаге</w:t>
      </w:r>
      <w:r w:rsidRPr="00215F06">
        <w:rPr>
          <w:rFonts w:ascii="Times New Roman" w:hAnsi="Times New Roman" w:cs="Times New Roman"/>
          <w:sz w:val="28"/>
          <w:szCs w:val="28"/>
        </w:rPr>
        <w:t>.</w:t>
      </w:r>
    </w:p>
    <w:p w:rsidR="002D364F" w:rsidRDefault="002D364F" w:rsidP="002D3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64F" w:rsidRDefault="002D364F" w:rsidP="002D3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F06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215F06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2D364F" w:rsidRDefault="002D364F" w:rsidP="002D3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64F" w:rsidRDefault="002D364F" w:rsidP="002D3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F06">
        <w:rPr>
          <w:rFonts w:ascii="Times New Roman" w:hAnsi="Times New Roman" w:cs="Times New Roman"/>
          <w:b/>
          <w:sz w:val="28"/>
          <w:szCs w:val="28"/>
        </w:rPr>
        <w:t>Форма урока</w:t>
      </w:r>
      <w:r w:rsidRPr="00215F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5F06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215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9C" w:rsidRDefault="003A3B9C" w:rsidP="002D3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3B9C" w:rsidRPr="002D3D0C" w:rsidRDefault="003A3B9C" w:rsidP="003A3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B9C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Pr="009037B8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 раскрыть сущность </w:t>
      </w:r>
      <w:r>
        <w:rPr>
          <w:rFonts w:ascii="Times New Roman" w:eastAsia="Calibri" w:hAnsi="Times New Roman" w:cs="Times New Roman"/>
          <w:sz w:val="28"/>
          <w:szCs w:val="28"/>
        </w:rPr>
        <w:t>определения, характеристик  и видов рычагов, вывести условие равновесия рычага, имеющего неподвижную ось вращения, установить связь между абстрактным понятием рычага в физике и реальными рычагами, встречающимися в природе.</w:t>
      </w:r>
    </w:p>
    <w:p w:rsidR="002377CA" w:rsidRDefault="002377CA" w:rsidP="003A3B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B9C" w:rsidRPr="003A3B9C" w:rsidRDefault="003A3B9C" w:rsidP="003A3B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3B9C">
        <w:rPr>
          <w:rFonts w:ascii="Times New Roman" w:eastAsia="Calibri" w:hAnsi="Times New Roman" w:cs="Times New Roman"/>
          <w:b/>
          <w:sz w:val="28"/>
          <w:szCs w:val="28"/>
        </w:rPr>
        <w:t xml:space="preserve">Задачи урока: </w:t>
      </w:r>
    </w:p>
    <w:p w:rsidR="003A3B9C" w:rsidRPr="009037B8" w:rsidRDefault="003A3B9C" w:rsidP="003A3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37B8">
        <w:rPr>
          <w:rFonts w:ascii="Times New Roman" w:eastAsia="Calibri" w:hAnsi="Times New Roman" w:cs="Times New Roman"/>
          <w:i/>
          <w:sz w:val="28"/>
          <w:szCs w:val="28"/>
        </w:rPr>
        <w:t>а)</w:t>
      </w:r>
      <w:r w:rsidRPr="009037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формирование представлений о </w:t>
      </w:r>
      <w:r>
        <w:rPr>
          <w:rFonts w:ascii="Times New Roman" w:eastAsia="Calibri" w:hAnsi="Times New Roman" w:cs="Times New Roman"/>
          <w:sz w:val="28"/>
          <w:szCs w:val="28"/>
        </w:rPr>
        <w:t>простых механизмах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, организация усвоения основных понятий по теме, формирование научного мировоззрения учащихся, формирование умения распознавать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рычаги, блоки, наклонные плоскости, вороты,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 и объяснять на основе имеющихся знаний основные свойства этих </w:t>
      </w:r>
      <w:r>
        <w:rPr>
          <w:rFonts w:ascii="Times New Roman" w:eastAsia="Calibri" w:hAnsi="Times New Roman" w:cs="Times New Roman"/>
          <w:sz w:val="28"/>
          <w:szCs w:val="28"/>
        </w:rPr>
        <w:t>приспособлений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, описание изученных свойств, используя физические величины: </w:t>
      </w:r>
      <w:r>
        <w:rPr>
          <w:rFonts w:ascii="Times New Roman" w:eastAsia="Calibri" w:hAnsi="Times New Roman" w:cs="Times New Roman"/>
          <w:sz w:val="28"/>
          <w:szCs w:val="28"/>
        </w:rPr>
        <w:t>сила и плечо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, формирование умения при описании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условия моментов 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 правильно трактовать физический смысл используемых величин, их обозначения и единиц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 измерения,  анализ </w:t>
      </w:r>
      <w:r>
        <w:rPr>
          <w:rFonts w:ascii="Times New Roman" w:eastAsia="Calibri" w:hAnsi="Times New Roman" w:cs="Times New Roman"/>
          <w:sz w:val="28"/>
          <w:szCs w:val="28"/>
        </w:rPr>
        <w:t>условий равновесия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 тел, различие основных признаков изученных </w:t>
      </w:r>
      <w:r>
        <w:rPr>
          <w:rFonts w:ascii="Times New Roman" w:eastAsia="Calibri" w:hAnsi="Times New Roman" w:cs="Times New Roman"/>
          <w:sz w:val="28"/>
          <w:szCs w:val="28"/>
        </w:rPr>
        <w:t>рычагов,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 формирование умений решения задач, используя </w:t>
      </w:r>
      <w:r>
        <w:rPr>
          <w:rFonts w:ascii="Times New Roman" w:eastAsia="Calibri" w:hAnsi="Times New Roman" w:cs="Times New Roman"/>
          <w:sz w:val="28"/>
          <w:szCs w:val="28"/>
        </w:rPr>
        <w:t>правило моментов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, формирование умений различать границы применения </w:t>
      </w:r>
      <w:r>
        <w:rPr>
          <w:rFonts w:ascii="Times New Roman" w:eastAsia="Calibri" w:hAnsi="Times New Roman" w:cs="Times New Roman"/>
          <w:sz w:val="28"/>
          <w:szCs w:val="28"/>
        </w:rPr>
        <w:t>рычага</w:t>
      </w:r>
      <w:r w:rsidRPr="009037B8">
        <w:rPr>
          <w:rFonts w:ascii="Times New Roman" w:eastAsia="Calibri" w:hAnsi="Times New Roman" w:cs="Times New Roman"/>
          <w:b/>
          <w:sz w:val="28"/>
          <w:szCs w:val="28"/>
        </w:rPr>
        <w:t xml:space="preserve"> (предметный результат).</w:t>
      </w:r>
    </w:p>
    <w:p w:rsidR="002377CA" w:rsidRDefault="002377CA" w:rsidP="003A3B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B9C" w:rsidRPr="009037B8" w:rsidRDefault="003A3B9C" w:rsidP="003A3B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037B8">
        <w:rPr>
          <w:rFonts w:ascii="Times New Roman" w:eastAsia="Calibri" w:hAnsi="Times New Roman" w:cs="Times New Roman"/>
          <w:i/>
          <w:sz w:val="28"/>
          <w:szCs w:val="28"/>
        </w:rPr>
        <w:t>б)</w:t>
      </w:r>
      <w:r w:rsidRPr="009037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37B8">
        <w:rPr>
          <w:rFonts w:ascii="Times New Roman" w:eastAsia="Calibri" w:hAnsi="Times New Roman" w:cs="Times New Roman"/>
          <w:sz w:val="28"/>
          <w:szCs w:val="28"/>
        </w:rPr>
        <w:t>развитие умения генерировать идеи, выявлять причинно-следственные связи, искать аналогии и работать в команде, пользоваться альтернативными источниками информации,  формировать умение анализировать факты при наблюдении и объяснении явлений, при работе с текстом учебника,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моделирование), использование основных интеллектуальных операций: формулирование гипотез, анализ и синтез, сравнение, обобщение, систематизация, выявление</w:t>
      </w:r>
      <w:proofErr w:type="gramEnd"/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 причинно-следственных связей, поиск аналогов, формирование умения </w:t>
      </w:r>
      <w:proofErr w:type="spellStart"/>
      <w:r w:rsidRPr="009037B8">
        <w:rPr>
          <w:rFonts w:ascii="Times New Roman" w:eastAsia="Calibri" w:hAnsi="Times New Roman" w:cs="Times New Roman"/>
          <w:sz w:val="28"/>
          <w:szCs w:val="28"/>
        </w:rPr>
        <w:t>генерализовать</w:t>
      </w:r>
      <w:proofErr w:type="spellEnd"/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 идеи и определить средства, необходимые для их реализации, развивать умение определять цели и задачи деятельности, выбирать средства реализации цели и применять их на практике, использовать различные источники для получения информации</w:t>
      </w:r>
      <w:proofErr w:type="gramStart"/>
      <w:r w:rsidRPr="009037B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37B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Pr="009037B8">
        <w:rPr>
          <w:rFonts w:ascii="Times New Roman" w:eastAsia="Calibri" w:hAnsi="Times New Roman" w:cs="Times New Roman"/>
          <w:b/>
          <w:sz w:val="28"/>
          <w:szCs w:val="28"/>
        </w:rPr>
        <w:t>м</w:t>
      </w:r>
      <w:proofErr w:type="gramEnd"/>
      <w:r w:rsidRPr="009037B8">
        <w:rPr>
          <w:rFonts w:ascii="Times New Roman" w:eastAsia="Calibri" w:hAnsi="Times New Roman" w:cs="Times New Roman"/>
          <w:b/>
          <w:sz w:val="28"/>
          <w:szCs w:val="28"/>
        </w:rPr>
        <w:t>етапредметный</w:t>
      </w:r>
      <w:proofErr w:type="spellEnd"/>
      <w:r w:rsidRPr="009037B8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результат).</w:t>
      </w:r>
    </w:p>
    <w:p w:rsidR="002377CA" w:rsidRDefault="002377CA" w:rsidP="003A3B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3B9C" w:rsidRPr="009037B8" w:rsidRDefault="003A3B9C" w:rsidP="003A3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7B8">
        <w:rPr>
          <w:rFonts w:ascii="Times New Roman" w:eastAsia="Calibri" w:hAnsi="Times New Roman" w:cs="Times New Roman"/>
          <w:i/>
          <w:sz w:val="28"/>
          <w:szCs w:val="28"/>
        </w:rPr>
        <w:t>в)</w:t>
      </w:r>
      <w:r w:rsidRPr="009037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37B8">
        <w:rPr>
          <w:rFonts w:ascii="Times New Roman" w:eastAsia="Calibri" w:hAnsi="Times New Roman" w:cs="Times New Roman"/>
          <w:sz w:val="28"/>
          <w:szCs w:val="28"/>
        </w:rPr>
        <w:t>формирование умений управлять своей учебной деятельностью, подготовка к осознанию выбора дальнейшей образовательной траектории, формирование интереса к физике при анализе физических явлений,</w:t>
      </w:r>
      <w:r w:rsidRPr="009037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формирование мотивации постановкой познавательных задач, раскрытием связи теории и опыта, развитие внимания, памяти, логического и творческого </w:t>
      </w:r>
      <w:r w:rsidRPr="009037B8">
        <w:rPr>
          <w:rFonts w:ascii="Times New Roman" w:eastAsia="Calibri" w:hAnsi="Times New Roman" w:cs="Times New Roman"/>
          <w:sz w:val="28"/>
          <w:szCs w:val="28"/>
        </w:rPr>
        <w:lastRenderedPageBreak/>
        <w:t>мышления;</w:t>
      </w:r>
      <w:r w:rsidRPr="009037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37B8">
        <w:rPr>
          <w:rFonts w:ascii="Times New Roman" w:eastAsia="Calibri" w:hAnsi="Times New Roman" w:cs="Times New Roman"/>
          <w:sz w:val="28"/>
          <w:szCs w:val="28"/>
        </w:rPr>
        <w:t>воспитание чувства гордости за страну, гуманизма, положительного отношения к труду, целеустре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037B8">
        <w:rPr>
          <w:rFonts w:ascii="Times New Roman" w:eastAsia="Calibri" w:hAnsi="Times New Roman" w:cs="Times New Roman"/>
          <w:sz w:val="28"/>
          <w:szCs w:val="28"/>
        </w:rPr>
        <w:t xml:space="preserve">ленности (в ценностно-ориентационной сфере), формирование готовности к осознанному выбору дальнейшей образовательной траектории (в трудовой сфере), формирование умения управлять своей познавательной деятельностью (в познавательной (когнитивной, интеллектуальной) сфере) </w:t>
      </w:r>
      <w:r w:rsidRPr="009037B8">
        <w:rPr>
          <w:rFonts w:ascii="Times New Roman" w:eastAsia="Calibri" w:hAnsi="Times New Roman" w:cs="Times New Roman"/>
          <w:b/>
          <w:sz w:val="28"/>
          <w:szCs w:val="28"/>
        </w:rPr>
        <w:t>(личностный результат).</w:t>
      </w:r>
    </w:p>
    <w:p w:rsidR="002D364F" w:rsidRDefault="002D364F" w:rsidP="002D3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64F" w:rsidRDefault="002D364F" w:rsidP="002D3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64F" w:rsidRDefault="002D364F" w:rsidP="002D364F">
      <w:pPr>
        <w:pStyle w:val="a5"/>
        <w:rPr>
          <w:rFonts w:ascii="Times New Roman" w:hAnsi="Times New Roman" w:cs="Times New Roman"/>
          <w:sz w:val="28"/>
          <w:szCs w:val="28"/>
        </w:rPr>
      </w:pPr>
      <w:r w:rsidRPr="00215F06">
        <w:rPr>
          <w:rFonts w:ascii="Times New Roman" w:hAnsi="Times New Roman" w:cs="Times New Roman"/>
          <w:b/>
          <w:sz w:val="28"/>
          <w:szCs w:val="28"/>
        </w:rPr>
        <w:t>Форма работы учащихся:</w:t>
      </w:r>
      <w:r w:rsidRPr="00215F06">
        <w:rPr>
          <w:rFonts w:ascii="Times New Roman" w:hAnsi="Times New Roman" w:cs="Times New Roman"/>
          <w:sz w:val="28"/>
          <w:szCs w:val="28"/>
        </w:rPr>
        <w:t xml:space="preserve"> групповая, индивидуальная.</w:t>
      </w:r>
    </w:p>
    <w:p w:rsidR="002D364F" w:rsidRDefault="002D364F" w:rsidP="002D36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D364F" w:rsidRPr="00215F06" w:rsidRDefault="002D364F" w:rsidP="002D364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15F06">
        <w:rPr>
          <w:rFonts w:ascii="Times New Roman" w:hAnsi="Times New Roman" w:cs="Times New Roman"/>
          <w:b/>
          <w:sz w:val="28"/>
          <w:szCs w:val="28"/>
        </w:rPr>
        <w:t xml:space="preserve">Оборудование и средства обеспечения учебного процесса: </w:t>
      </w:r>
    </w:p>
    <w:p w:rsidR="002D364F" w:rsidRDefault="002D364F" w:rsidP="002D364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15F06">
        <w:rPr>
          <w:rFonts w:ascii="Times New Roman" w:hAnsi="Times New Roman" w:cs="Times New Roman"/>
          <w:i/>
          <w:sz w:val="28"/>
          <w:szCs w:val="28"/>
        </w:rPr>
        <w:t xml:space="preserve">компьютер, </w:t>
      </w:r>
      <w:proofErr w:type="spellStart"/>
      <w:r w:rsidRPr="00215F06">
        <w:rPr>
          <w:rFonts w:ascii="Times New Roman" w:hAnsi="Times New Roman" w:cs="Times New Roman"/>
          <w:i/>
          <w:sz w:val="28"/>
          <w:szCs w:val="28"/>
        </w:rPr>
        <w:t>мультимедийный</w:t>
      </w:r>
      <w:proofErr w:type="spellEnd"/>
      <w:r w:rsidRPr="00215F06">
        <w:rPr>
          <w:rFonts w:ascii="Times New Roman" w:hAnsi="Times New Roman" w:cs="Times New Roman"/>
          <w:i/>
          <w:sz w:val="28"/>
          <w:szCs w:val="28"/>
        </w:rPr>
        <w:t xml:space="preserve"> проектор, экран, оборудование для эксперимента груз, весы рычажные, штатив, рычаг демонстрационный. </w:t>
      </w:r>
    </w:p>
    <w:p w:rsidR="002D364F" w:rsidRPr="00215F06" w:rsidRDefault="002D364F" w:rsidP="002D364F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D364F" w:rsidRPr="00F20E8C" w:rsidRDefault="002D364F" w:rsidP="002D364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15F06">
        <w:rPr>
          <w:rFonts w:ascii="Times New Roman" w:hAnsi="Times New Roman" w:cs="Times New Roman"/>
          <w:i/>
          <w:sz w:val="28"/>
          <w:szCs w:val="28"/>
        </w:rPr>
        <w:t>Единая коллекция цифровых образовательных ресурсов.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F06">
        <w:rPr>
          <w:rFonts w:ascii="Times New Roman" w:hAnsi="Times New Roman" w:cs="Times New Roman"/>
          <w:i/>
          <w:sz w:val="28"/>
          <w:szCs w:val="28"/>
        </w:rPr>
        <w:t xml:space="preserve">Каталог электронных образовательных ресурсов. Конструктор детских качелей | Каталог </w:t>
      </w:r>
      <w:proofErr w:type="spellStart"/>
      <w:r w:rsidRPr="00215F06">
        <w:rPr>
          <w:rFonts w:ascii="Times New Roman" w:hAnsi="Times New Roman" w:cs="Times New Roman"/>
          <w:i/>
          <w:sz w:val="28"/>
          <w:szCs w:val="28"/>
        </w:rPr>
        <w:t>school</w:t>
      </w:r>
      <w:r w:rsidRPr="00215F06">
        <w:rPr>
          <w:rFonts w:ascii="Times New Roman" w:hAnsi="Times New Roman" w:cs="Times New Roman"/>
          <w:i/>
          <w:sz w:val="28"/>
          <w:szCs w:val="28"/>
        </w:rPr>
        <w:softHyphen/>
        <w:t>collection.edu.ru</w:t>
      </w:r>
      <w:proofErr w:type="spellEnd"/>
      <w:r w:rsidRPr="00215F06">
        <w:rPr>
          <w:rFonts w:ascii="Times New Roman" w:hAnsi="Times New Roman" w:cs="Times New Roman"/>
          <w:i/>
          <w:sz w:val="28"/>
          <w:szCs w:val="28"/>
        </w:rPr>
        <w:t>›Каталог›…d42f11f8</w:t>
      </w:r>
      <w:r w:rsidRPr="00215F06">
        <w:rPr>
          <w:rFonts w:ascii="Times New Roman" w:hAnsi="Times New Roman" w:cs="Times New Roman"/>
          <w:i/>
          <w:sz w:val="28"/>
          <w:szCs w:val="28"/>
        </w:rPr>
        <w:softHyphen/>
        <w:t>ad13</w:t>
      </w:r>
      <w:r w:rsidRPr="00215F06">
        <w:rPr>
          <w:rFonts w:ascii="Times New Roman" w:hAnsi="Times New Roman" w:cs="Times New Roman"/>
          <w:i/>
          <w:sz w:val="28"/>
          <w:szCs w:val="28"/>
        </w:rPr>
        <w:softHyphen/>
        <w:t>11db</w:t>
      </w:r>
      <w:r w:rsidRPr="00215F06">
        <w:rPr>
          <w:rFonts w:ascii="Times New Roman" w:hAnsi="Times New Roman" w:cs="Times New Roman"/>
          <w:i/>
          <w:sz w:val="28"/>
          <w:szCs w:val="28"/>
        </w:rPr>
        <w:softHyphen/>
        <w:t xml:space="preserve">ad09… Ресурс: Конструктор детских качелей (N 189581). </w:t>
      </w:r>
    </w:p>
    <w:p w:rsidR="002D364F" w:rsidRPr="00215F06" w:rsidRDefault="002D364F" w:rsidP="002D364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D364F" w:rsidRPr="00F20E8C" w:rsidRDefault="002D364F" w:rsidP="002D364F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F20E8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Ход урока</w:t>
      </w:r>
    </w:p>
    <w:tbl>
      <w:tblPr>
        <w:tblW w:w="157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9"/>
        <w:gridCol w:w="5507"/>
        <w:gridCol w:w="4536"/>
        <w:gridCol w:w="3386"/>
      </w:tblGrid>
      <w:tr w:rsidR="002D364F" w:rsidRPr="006A2CC7" w:rsidTr="009A04CB">
        <w:tc>
          <w:tcPr>
            <w:tcW w:w="2289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07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536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386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 работы</w:t>
            </w:r>
            <w:r w:rsidR="002377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с использованием </w:t>
            </w:r>
            <w:proofErr w:type="spellStart"/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мультимедийной</w:t>
            </w:r>
            <w:proofErr w:type="spellEnd"/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37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резентации</w:t>
            </w:r>
          </w:p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4F" w:rsidRPr="006A2CC7" w:rsidTr="009A04CB">
        <w:tc>
          <w:tcPr>
            <w:tcW w:w="2289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507" w:type="dxa"/>
          </w:tcPr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sz w:val="24"/>
                <w:szCs w:val="24"/>
              </w:rPr>
              <w:t>Подготовка рабочих мест к работе. Приветствие друг друга</w:t>
            </w:r>
          </w:p>
          <w:p w:rsidR="002D364F" w:rsidRPr="001C08F8" w:rsidRDefault="002D364F" w:rsidP="009A04C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 xml:space="preserve">Здравствуйте. </w:t>
            </w:r>
            <w:r w:rsidRPr="001C08F8">
              <w:rPr>
                <w:rFonts w:ascii="Times New Roman" w:hAnsi="Times New Roman"/>
                <w:sz w:val="24"/>
                <w:szCs w:val="24"/>
              </w:rPr>
              <w:softHyphen/>
              <w:t>Садитесь. Сегодня у нас обычный урок. Прежде чем мы приступим к изучению новой темы. Я хочу, чтобы все настроились на урок. Расслабьтесь, прислушайтесь к своим ощущениям и скажите себе: "Я нахожусь на уроке и хочу узнать что-</w:t>
            </w:r>
            <w:r w:rsidRPr="001C08F8">
              <w:rPr>
                <w:rFonts w:ascii="Times New Roman" w:hAnsi="Times New Roman"/>
                <w:sz w:val="24"/>
                <w:szCs w:val="24"/>
              </w:rPr>
              <w:softHyphen/>
              <w:t xml:space="preserve">то мне неизвестное." </w:t>
            </w:r>
            <w:proofErr w:type="gramStart"/>
            <w:r w:rsidRPr="001C08F8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 w:rsidRPr="001C08F8">
              <w:rPr>
                <w:rFonts w:ascii="Times New Roman" w:hAnsi="Times New Roman"/>
                <w:sz w:val="24"/>
                <w:szCs w:val="24"/>
              </w:rPr>
              <w:t>? А сейчас давайте приступим к работе.</w:t>
            </w:r>
          </w:p>
        </w:tc>
        <w:tc>
          <w:tcPr>
            <w:tcW w:w="4536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sz w:val="24"/>
                <w:szCs w:val="24"/>
              </w:rPr>
              <w:t>Подготовка рабочих мест к работе. Приветствие друг друга</w:t>
            </w:r>
          </w:p>
        </w:tc>
        <w:tc>
          <w:tcPr>
            <w:tcW w:w="3386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4F" w:rsidRPr="006A2CC7" w:rsidTr="009A04CB">
        <w:tc>
          <w:tcPr>
            <w:tcW w:w="2289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и </w:t>
            </w:r>
            <w:proofErr w:type="spellStart"/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5507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Создаёт условия для активизации м</w:t>
            </w:r>
            <w:r>
              <w:rPr>
                <w:rFonts w:ascii="Times New Roman" w:hAnsi="Times New Roman"/>
                <w:sz w:val="24"/>
                <w:szCs w:val="24"/>
              </w:rPr>
              <w:t>отивации деятельности учащихся.</w:t>
            </w:r>
          </w:p>
          <w:p w:rsidR="002D364F" w:rsidRPr="001C08F8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1C08F8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Что называют простыми механизмами?</w:t>
            </w:r>
          </w:p>
          <w:p w:rsidR="002D364F" w:rsidRPr="001C08F8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2D364F" w:rsidRPr="001C08F8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 xml:space="preserve">Для какой цели применяют простые механизмы? 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 xml:space="preserve"> Какие виды простых механизмов выучили?</w:t>
            </w:r>
          </w:p>
        </w:tc>
        <w:tc>
          <w:tcPr>
            <w:tcW w:w="4536" w:type="dxa"/>
          </w:tcPr>
          <w:p w:rsidR="002D364F" w:rsidRPr="00702631" w:rsidRDefault="002D364F" w:rsidP="002D364F">
            <w:pPr>
              <w:pStyle w:val="a3"/>
              <w:numPr>
                <w:ilvl w:val="0"/>
                <w:numId w:val="5"/>
              </w:numPr>
              <w:tabs>
                <w:tab w:val="left" w:pos="177"/>
              </w:tabs>
              <w:spacing w:after="0" w:line="240" w:lineRule="auto"/>
              <w:ind w:left="177" w:hanging="177"/>
              <w:rPr>
                <w:rFonts w:ascii="Times New Roman" w:hAnsi="Times New Roman"/>
                <w:sz w:val="24"/>
                <w:szCs w:val="24"/>
              </w:rPr>
            </w:pPr>
            <w:r w:rsidRPr="00702631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 учителя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1C08F8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softHyphen/>
              <w:t xml:space="preserve">Приспособления, служащие для </w:t>
            </w:r>
            <w:r w:rsidRPr="001C08F8">
              <w:rPr>
                <w:rFonts w:ascii="Times New Roman" w:hAnsi="Times New Roman"/>
                <w:sz w:val="24"/>
                <w:szCs w:val="24"/>
              </w:rPr>
              <w:lastRenderedPageBreak/>
              <w:t>преобразования силы  называют механизмами. Преодолеть или уравновесить силы, препятствующие движению.</w:t>
            </w:r>
          </w:p>
          <w:p w:rsidR="002D364F" w:rsidRPr="00702631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2.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Предлагают варианты темы урока.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3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. Формулируют свои цели на урок.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Слайд№1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4F" w:rsidRPr="006A2CC7" w:rsidTr="009A04CB">
        <w:tc>
          <w:tcPr>
            <w:tcW w:w="2289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нового знания</w:t>
            </w:r>
          </w:p>
        </w:tc>
        <w:tc>
          <w:tcPr>
            <w:tcW w:w="5507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1.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Предлагает высказать гипотезу</w:t>
            </w:r>
            <w:r>
              <w:rPr>
                <w:rFonts w:ascii="Times New Roman" w:hAnsi="Times New Roman"/>
                <w:sz w:val="24"/>
                <w:szCs w:val="24"/>
              </w:rPr>
              <w:t>: «К какому виду простых механизмов относятся качели?»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2.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Предлагает интерактивное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 xml:space="preserve"> Мальчик Дима,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ухаживая за девочкой Верой,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предложил ей покачаться с ним на рычажных качелях. Вера,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которая заботится о своей фигуре и имеет массу 32 кг,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села на одну сторону качели на самый край на расстоянии 1,8 м от места крепления качелей. Дима, который имеет массу 58 кг, плохо учится в школе и никак не может понять, на каком же расстоянии от точки крепления качелей ему нужно сесть, что</w:t>
            </w:r>
            <w:r>
              <w:rPr>
                <w:rFonts w:ascii="Times New Roman" w:hAnsi="Times New Roman"/>
                <w:sz w:val="24"/>
                <w:szCs w:val="24"/>
              </w:rPr>
              <w:t>бы качели пришли в равновесие. П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омогите Диме определить это расстояние. Если вес играющих детей одинаков,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то они могут сидеть на равном расстоянии от точки крепления качелей, а если нет?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42">
              <w:rPr>
                <w:rFonts w:ascii="Times New Roman" w:hAnsi="Times New Roman"/>
                <w:sz w:val="24"/>
                <w:szCs w:val="24"/>
              </w:rPr>
              <w:t xml:space="preserve"> Дано: m1=58кг m2=32кг r2=1,8 м r1</w:t>
            </w:r>
            <w:r w:rsidRPr="00B71842">
              <w:rPr>
                <w:rFonts w:ascii="Times New Roman" w:hAnsi="Times New Roman"/>
                <w:sz w:val="24"/>
                <w:szCs w:val="24"/>
              </w:rPr>
              <w:softHyphen/>
              <w:t xml:space="preserve">? 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Ребята, пусть эта про</w:t>
            </w:r>
            <w:r>
              <w:rPr>
                <w:rFonts w:ascii="Times New Roman" w:hAnsi="Times New Roman"/>
                <w:sz w:val="24"/>
                <w:szCs w:val="24"/>
              </w:rPr>
              <w:t>блема разрешится в конце урока.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42">
              <w:rPr>
                <w:rFonts w:ascii="Times New Roman" w:hAnsi="Times New Roman"/>
                <w:sz w:val="24"/>
                <w:szCs w:val="24"/>
              </w:rPr>
              <w:t xml:space="preserve">Сформулируйте цель урока. Цель урока: 1. Изучить устройство и принцип действия рычага. 2. Выяснить условие равновесия рычага. </w:t>
            </w:r>
            <w:r w:rsidRPr="00B71842">
              <w:rPr>
                <w:rFonts w:ascii="Times New Roman" w:hAnsi="Times New Roman"/>
                <w:sz w:val="24"/>
                <w:szCs w:val="24"/>
              </w:rPr>
              <w:softHyphen/>
              <w:t xml:space="preserve">Сформулируйте тему урока. </w:t>
            </w:r>
            <w:r w:rsidRPr="00B71842">
              <w:rPr>
                <w:rFonts w:ascii="Times New Roman" w:hAnsi="Times New Roman"/>
                <w:sz w:val="24"/>
                <w:szCs w:val="24"/>
              </w:rPr>
              <w:softHyphen/>
              <w:t>Тема урока: «Рычаг. Равновесие сил на рычаге».</w:t>
            </w:r>
          </w:p>
          <w:p w:rsidR="002D364F" w:rsidRPr="00B71842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Побуждает учеников самостоятельно создать определение рычага.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Информирует учеников о том, что такое плечо силы, точка опоры, выполняет рисунок рычага с </w:t>
            </w:r>
            <w:r w:rsidRPr="006A2CC7">
              <w:rPr>
                <w:rFonts w:ascii="Times New Roman" w:hAnsi="Times New Roman"/>
                <w:sz w:val="24"/>
                <w:szCs w:val="24"/>
              </w:rPr>
              <w:lastRenderedPageBreak/>
              <w:t>пояснениями.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Высказывают предположения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том, что это рычаг.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2.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Учащиеся пытаются решить поставленную задачу. Правильно объя</w:t>
            </w:r>
            <w:r>
              <w:rPr>
                <w:rFonts w:ascii="Times New Roman" w:hAnsi="Times New Roman"/>
                <w:sz w:val="24"/>
                <w:szCs w:val="24"/>
              </w:rPr>
              <w:t>снить результат не получается.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sz w:val="24"/>
                <w:szCs w:val="24"/>
              </w:rPr>
              <w:t>Формулируют определение простых механизмов, записывают его в индивидуальную карту ученика.</w:t>
            </w:r>
          </w:p>
          <w:p w:rsidR="002D364F" w:rsidRPr="00B71842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1842">
              <w:rPr>
                <w:rFonts w:ascii="Times New Roman" w:hAnsi="Times New Roman"/>
                <w:sz w:val="24"/>
                <w:szCs w:val="24"/>
              </w:rPr>
              <w:t>Формулируют тему и цель урока</w:t>
            </w:r>
            <w:proofErr w:type="gramStart"/>
            <w:r w:rsidRPr="001C08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08F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1C08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1C08F8">
              <w:rPr>
                <w:rFonts w:ascii="Times New Roman" w:hAnsi="Times New Roman"/>
                <w:b/>
                <w:sz w:val="24"/>
                <w:szCs w:val="24"/>
              </w:rPr>
              <w:t>лайд№3 и 4)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8F8">
              <w:rPr>
                <w:rFonts w:ascii="Times New Roman" w:hAnsi="Times New Roman"/>
                <w:sz w:val="24"/>
                <w:szCs w:val="24"/>
              </w:rPr>
              <w:t>4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. Формулируют определение рычага.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C08F8">
              <w:rPr>
                <w:rFonts w:ascii="Times New Roman" w:hAnsi="Times New Roman"/>
                <w:sz w:val="24"/>
                <w:szCs w:val="24"/>
              </w:rPr>
              <w:t>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Выполняют рисунок рычага, делают необходимые пояснения.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2D364F" w:rsidRPr="001C08F8" w:rsidRDefault="002D364F" w:rsidP="002D364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8F8">
              <w:rPr>
                <w:rFonts w:ascii="Times New Roman" w:hAnsi="Times New Roman"/>
                <w:b/>
                <w:sz w:val="24"/>
                <w:szCs w:val="24"/>
              </w:rPr>
              <w:t xml:space="preserve">Слайд №2. </w:t>
            </w:r>
          </w:p>
          <w:p w:rsidR="002D364F" w:rsidRDefault="002D364F" w:rsidP="009A04C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C08F8">
              <w:rPr>
                <w:rFonts w:ascii="Times New Roman" w:hAnsi="Times New Roman"/>
                <w:b/>
                <w:sz w:val="24"/>
                <w:szCs w:val="24"/>
              </w:rPr>
              <w:t>Слайд №5</w:t>
            </w:r>
          </w:p>
          <w:p w:rsidR="002D364F" w:rsidRPr="001C08F8" w:rsidRDefault="002D364F" w:rsidP="009A04CB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5.Слайд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4F" w:rsidRPr="006A2CC7" w:rsidTr="009A04CB">
        <w:tc>
          <w:tcPr>
            <w:tcW w:w="2289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закрепление знаний</w:t>
            </w:r>
          </w:p>
        </w:tc>
        <w:tc>
          <w:tcPr>
            <w:tcW w:w="5507" w:type="dxa"/>
          </w:tcPr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8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Предлагает учащимся выполнить задание №2 -4 (приложение для учащихся)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Выполняют задание 2-4 из приложения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2D364F" w:rsidRPr="001C08F8" w:rsidRDefault="002D364F" w:rsidP="009A0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8F8">
              <w:rPr>
                <w:rFonts w:ascii="Times New Roman" w:hAnsi="Times New Roman"/>
                <w:b/>
                <w:sz w:val="24"/>
                <w:szCs w:val="24"/>
              </w:rPr>
              <w:t>Слайд № 7</w:t>
            </w:r>
          </w:p>
        </w:tc>
      </w:tr>
      <w:tr w:rsidR="002D364F" w:rsidRPr="006A2CC7" w:rsidTr="009A04CB">
        <w:tc>
          <w:tcPr>
            <w:tcW w:w="2289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Создание нового знания</w:t>
            </w:r>
          </w:p>
        </w:tc>
        <w:tc>
          <w:tcPr>
            <w:tcW w:w="5507" w:type="dxa"/>
          </w:tcPr>
          <w:p w:rsidR="002D364F" w:rsidRPr="002278E3" w:rsidRDefault="002D364F" w:rsidP="002D364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E3">
              <w:rPr>
                <w:rFonts w:ascii="Times New Roman" w:hAnsi="Times New Roman"/>
                <w:sz w:val="24"/>
                <w:szCs w:val="24"/>
              </w:rPr>
              <w:t>Предлагает задание на доске: проанализировать изображения тел на картинках, найти различия в рычагах, выделить признак классификации, переместить картинки в контейнеры в группы по выделенному признаку. Направляет и координирует деятельность учеников. Даёт название группам рычагов: рычаги 1 рода и рычаги 2 рода.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42">
              <w:rPr>
                <w:rFonts w:ascii="Times New Roman" w:hAnsi="Times New Roman"/>
                <w:sz w:val="24"/>
                <w:szCs w:val="24"/>
              </w:rPr>
              <w:t>2.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Организует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эксперимента в группе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. Цель: ответить на вопрос «когда рычаг находится в равновесии?»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(выполняют задание № 5 из приложения)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sz w:val="24"/>
                <w:szCs w:val="24"/>
              </w:rPr>
              <w:t>Каждому  ряду учеников задаёт свои условия эксперимента, направляет самостоятельную познавательную деятельность, предлагает обсудить результаты, найти общие закономерности и самостоятельно сформулировать условие равновесия рычага.</w:t>
            </w:r>
          </w:p>
          <w:p w:rsidR="002D364F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84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Предлагает афишировать результаты своей работы в классе, подводит итог.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4.Предлагает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физкульттминутку</w:t>
            </w:r>
            <w:proofErr w:type="spellEnd"/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Анализируют изображени</w:t>
            </w:r>
            <w:r>
              <w:rPr>
                <w:rFonts w:ascii="Times New Roman" w:hAnsi="Times New Roman"/>
                <w:sz w:val="24"/>
                <w:szCs w:val="24"/>
              </w:rPr>
              <w:t>я, выделяют две группы рычагов.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Планируют эксперимент, прогнозируют результаты, проводят измерения, делают выводы, афишируют результаты в классе, обсуждают общие результаты, ищут закономерности, пытаются сформулировать условие равновесия рычага. 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Афишируют результаты работы, делают общий вывод.</w:t>
            </w:r>
          </w:p>
          <w:p w:rsidR="002D364F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Осмысливают новую информацию,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пытаются применить её, сформулировав правило моментов для рычага.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ыполняют физкультминутки</w:t>
            </w:r>
          </w:p>
        </w:tc>
        <w:tc>
          <w:tcPr>
            <w:tcW w:w="3386" w:type="dxa"/>
          </w:tcPr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Слайд №8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Классификация рычагов.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sz w:val="24"/>
                <w:szCs w:val="24"/>
              </w:rPr>
              <w:t xml:space="preserve">При нажатии на номер картинки она перемещается в нужный контейнер. Название группы появится при щелчке по линии. 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sz w:val="24"/>
                <w:szCs w:val="24"/>
              </w:rPr>
              <w:t>(Используются триггеры)</w:t>
            </w:r>
          </w:p>
          <w:p w:rsidR="002D364F" w:rsidRPr="002278E3" w:rsidRDefault="002D364F" w:rsidP="009A0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8E3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78E3"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78E3">
              <w:rPr>
                <w:rFonts w:ascii="Times New Roman" w:hAnsi="Times New Roman"/>
                <w:sz w:val="24"/>
                <w:szCs w:val="24"/>
              </w:rPr>
              <w:t>Характеристика рычага 1 рода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Слайд №10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Примеры рычагов 1 рода в окружающей среде</w:t>
            </w:r>
          </w:p>
          <w:p w:rsidR="002D364F" w:rsidRPr="002278E3" w:rsidRDefault="002D364F" w:rsidP="009A0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78E3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12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рычага 2</w:t>
            </w:r>
            <w:r w:rsidRPr="002278E3">
              <w:rPr>
                <w:rFonts w:ascii="Times New Roman" w:hAnsi="Times New Roman"/>
                <w:sz w:val="24"/>
                <w:szCs w:val="24"/>
              </w:rPr>
              <w:t xml:space="preserve"> рода</w:t>
            </w:r>
          </w:p>
          <w:p w:rsidR="002D364F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3-14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Примеры рычагов 2 рода в окружающей среде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Визуализация экспериментальной работы по выяснению условия равновесия рычага.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Слайд №16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Иллюстрация выводов.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4F" w:rsidRPr="006A2CC7" w:rsidTr="009A04CB">
        <w:tc>
          <w:tcPr>
            <w:tcW w:w="2289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Осознание и осмысление учебного материала</w:t>
            </w:r>
          </w:p>
        </w:tc>
        <w:tc>
          <w:tcPr>
            <w:tcW w:w="5507" w:type="dxa"/>
          </w:tcPr>
          <w:p w:rsidR="002D364F" w:rsidRDefault="002D364F" w:rsidP="009A04C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8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Сообщает исторический материал</w:t>
            </w:r>
            <w:r w:rsidRPr="00215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64F" w:rsidRDefault="002D364F" w:rsidP="009A04C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4F" w:rsidRPr="00F20E8C" w:rsidRDefault="002D364F" w:rsidP="009A04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F0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20E8C">
              <w:rPr>
                <w:rFonts w:ascii="Times New Roman" w:hAnsi="Times New Roman"/>
                <w:sz w:val="24"/>
                <w:szCs w:val="24"/>
              </w:rPr>
              <w:t>то правило установил Архимед в III веке до нашей эры.</w:t>
            </w:r>
          </w:p>
          <w:p w:rsidR="002D364F" w:rsidRPr="00F20E8C" w:rsidRDefault="002D364F" w:rsidP="009A04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8C">
              <w:rPr>
                <w:rFonts w:ascii="Times New Roman" w:hAnsi="Times New Roman"/>
                <w:sz w:val="24"/>
                <w:szCs w:val="24"/>
              </w:rPr>
              <w:t xml:space="preserve">   Инженерный гений Архимеда с особой силой проявился во время осады Сиракуз римлянами в 212 году до н. э. в ходе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E8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20E8C">
              <w:rPr>
                <w:rFonts w:ascii="Times New Roman" w:hAnsi="Times New Roman"/>
                <w:sz w:val="24"/>
                <w:szCs w:val="24"/>
              </w:rPr>
              <w:t xml:space="preserve">торой Пунической </w:t>
            </w:r>
            <w:r w:rsidRPr="00F20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войны. А ведь в это время ему было уже 75 лет! Архимед создал  «Сверхоружие древности» В последние годы были проведены несколько экспериментов с целью проверки правдивости описания этого оружия. Построенная конструкция показала свою полную работоспособность. Так называемая «Лапа Архимеда» представляла собой огромный рычаг, выступающий за городскую стену и оснащённый противовесом.  Знаменитый историк древности </w:t>
            </w:r>
            <w:proofErr w:type="spellStart"/>
            <w:r w:rsidRPr="00F20E8C">
              <w:rPr>
                <w:rFonts w:ascii="Times New Roman" w:hAnsi="Times New Roman"/>
                <w:sz w:val="24"/>
                <w:szCs w:val="24"/>
              </w:rPr>
              <w:t>Полибий</w:t>
            </w:r>
            <w:proofErr w:type="spellEnd"/>
            <w:r w:rsidRPr="00F20E8C">
              <w:rPr>
                <w:rFonts w:ascii="Times New Roman" w:hAnsi="Times New Roman"/>
                <w:sz w:val="24"/>
                <w:szCs w:val="24"/>
              </w:rPr>
              <w:t xml:space="preserve"> писал, что если римский корабль пытался пристать к берегу возле Сиракуз, эта машина, управляемая специально обученным человеком, захватывала нос корабля и переворачивала его. Римляне вынуждены были отказаться от мысли взять город штурмом и перешли к осаде. </w:t>
            </w:r>
            <w:proofErr w:type="spellStart"/>
            <w:r w:rsidRPr="00F20E8C">
              <w:rPr>
                <w:rFonts w:ascii="Times New Roman" w:hAnsi="Times New Roman"/>
                <w:sz w:val="24"/>
                <w:szCs w:val="24"/>
              </w:rPr>
              <w:t>Полибий</w:t>
            </w:r>
            <w:proofErr w:type="spellEnd"/>
            <w:r w:rsidRPr="00F20E8C">
              <w:rPr>
                <w:rFonts w:ascii="Times New Roman" w:hAnsi="Times New Roman"/>
                <w:sz w:val="24"/>
                <w:szCs w:val="24"/>
              </w:rPr>
              <w:t xml:space="preserve"> писал: «Такова чудесная сила одного человека, одного дарования, умело направленного на какое-либо дело… римляне могли бы быстро овладеть городом, если бы кто-либо изъял из среды </w:t>
            </w:r>
            <w:proofErr w:type="spellStart"/>
            <w:r w:rsidRPr="00F20E8C">
              <w:rPr>
                <w:rFonts w:ascii="Times New Roman" w:hAnsi="Times New Roman"/>
                <w:sz w:val="24"/>
                <w:szCs w:val="24"/>
              </w:rPr>
              <w:t>сиракузян</w:t>
            </w:r>
            <w:proofErr w:type="spellEnd"/>
            <w:r w:rsidRPr="00F20E8C">
              <w:rPr>
                <w:rFonts w:ascii="Times New Roman" w:hAnsi="Times New Roman"/>
                <w:sz w:val="24"/>
                <w:szCs w:val="24"/>
              </w:rPr>
              <w:t xml:space="preserve"> одного старца».</w:t>
            </w:r>
          </w:p>
          <w:p w:rsidR="002D364F" w:rsidRPr="00F20E8C" w:rsidRDefault="002D364F" w:rsidP="009A04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64F" w:rsidRPr="00F20E8C" w:rsidRDefault="002D364F" w:rsidP="009A04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0E8C">
              <w:rPr>
                <w:rFonts w:ascii="Times New Roman" w:hAnsi="Times New Roman"/>
                <w:sz w:val="24"/>
                <w:szCs w:val="24"/>
              </w:rPr>
              <w:t>Прообразом</w:t>
            </w:r>
            <w:proofErr w:type="gramEnd"/>
            <w:r w:rsidRPr="00F20E8C">
              <w:rPr>
                <w:rFonts w:ascii="Times New Roman" w:hAnsi="Times New Roman"/>
                <w:sz w:val="24"/>
                <w:szCs w:val="24"/>
              </w:rPr>
              <w:t xml:space="preserve"> какой современной машины является «Лапа Архимеда»?</w:t>
            </w:r>
          </w:p>
          <w:p w:rsidR="002D364F" w:rsidRPr="00F20E8C" w:rsidRDefault="002D364F" w:rsidP="009A04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8C">
              <w:rPr>
                <w:rFonts w:ascii="Times New Roman" w:hAnsi="Times New Roman"/>
                <w:sz w:val="24"/>
                <w:szCs w:val="24"/>
              </w:rPr>
              <w:t>(Подъемный кран)</w:t>
            </w:r>
          </w:p>
          <w:p w:rsidR="002D364F" w:rsidRPr="00F20E8C" w:rsidRDefault="002D364F" w:rsidP="009A04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E8C">
              <w:rPr>
                <w:rFonts w:ascii="Times New Roman" w:hAnsi="Times New Roman"/>
                <w:sz w:val="24"/>
                <w:szCs w:val="24"/>
              </w:rPr>
              <w:t>На любой строительной площадке работают башенные подъемные краны - это сочетание рычагов, блоков, воротов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364F" w:rsidRPr="00F20E8C" w:rsidRDefault="002D364F" w:rsidP="002D364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E8C">
              <w:rPr>
                <w:rFonts w:ascii="Times New Roman" w:hAnsi="Times New Roman"/>
                <w:sz w:val="24"/>
                <w:szCs w:val="24"/>
              </w:rPr>
              <w:lastRenderedPageBreak/>
              <w:t>Осознают и осмысливают новые знания.</w:t>
            </w:r>
          </w:p>
          <w:p w:rsidR="002D364F" w:rsidRPr="00F20E8C" w:rsidRDefault="002D364F" w:rsidP="002D364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2D364F" w:rsidRPr="00F20E8C" w:rsidRDefault="002D364F" w:rsidP="009A0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E8C">
              <w:rPr>
                <w:rFonts w:ascii="Times New Roman" w:hAnsi="Times New Roman"/>
                <w:b/>
                <w:sz w:val="24"/>
                <w:szCs w:val="24"/>
              </w:rPr>
              <w:t>Слайд №18-19</w:t>
            </w:r>
          </w:p>
        </w:tc>
      </w:tr>
      <w:tr w:rsidR="002D364F" w:rsidRPr="006A2CC7" w:rsidTr="009A04CB">
        <w:tc>
          <w:tcPr>
            <w:tcW w:w="2289" w:type="dxa"/>
          </w:tcPr>
          <w:p w:rsidR="002D364F" w:rsidRPr="006A2CC7" w:rsidRDefault="002D364F" w:rsidP="009A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Закрепление и применение знаний</w:t>
            </w:r>
          </w:p>
        </w:tc>
        <w:tc>
          <w:tcPr>
            <w:tcW w:w="5507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учащимся решить проблемную задачу и выполнить задание №6-7 из приложения</w:t>
            </w:r>
          </w:p>
        </w:tc>
        <w:tc>
          <w:tcPr>
            <w:tcW w:w="4536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 знания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>. Отрабатывают  правила равновесия рычага</w:t>
            </w:r>
          </w:p>
        </w:tc>
        <w:tc>
          <w:tcPr>
            <w:tcW w:w="3386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№20-21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4F" w:rsidRPr="006A2CC7" w:rsidTr="009A04CB">
        <w:tc>
          <w:tcPr>
            <w:tcW w:w="2289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507" w:type="dxa"/>
          </w:tcPr>
          <w:p w:rsidR="002D364F" w:rsidRDefault="002D364F" w:rsidP="009A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Рефлексия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2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Сообщает и комментирует домашнее задание: </w:t>
            </w:r>
          </w:p>
          <w:p w:rsidR="002D364F" w:rsidRPr="006A2CC7" w:rsidRDefault="002D364F" w:rsidP="009A0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6A2CC7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hAnsi="Times New Roman"/>
                <w:sz w:val="24"/>
                <w:szCs w:val="24"/>
              </w:rPr>
              <w:t xml:space="preserve">используя различные источники информации, подготовить материал в электронном виде об использовании простых механизмов в различных областях жизни (подготовка к уроку-проекту по </w:t>
            </w:r>
            <w:r w:rsidRPr="006A2C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созданию </w:t>
            </w:r>
            <w:proofErr w:type="spellStart"/>
            <w:proofErr w:type="gramStart"/>
            <w:r w:rsidRPr="006A2CC7">
              <w:rPr>
                <w:rFonts w:ascii="Times New Roman" w:hAnsi="Times New Roman"/>
                <w:sz w:val="24"/>
                <w:szCs w:val="24"/>
              </w:rPr>
              <w:t>Интернет-газеты</w:t>
            </w:r>
            <w:proofErr w:type="spellEnd"/>
            <w:proofErr w:type="gramEnd"/>
            <w:r w:rsidRPr="006A2CC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536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C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Записывают домашнее задание, задают уточняющие вопросы.</w:t>
            </w:r>
          </w:p>
        </w:tc>
        <w:tc>
          <w:tcPr>
            <w:tcW w:w="3386" w:type="dxa"/>
          </w:tcPr>
          <w:p w:rsidR="002D364F" w:rsidRPr="006A2CC7" w:rsidRDefault="002D364F" w:rsidP="009A04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№22</w:t>
            </w:r>
            <w:r w:rsidRPr="006A2CC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2D364F" w:rsidRDefault="002D364F" w:rsidP="002D364F"/>
    <w:p w:rsidR="002D364F" w:rsidRDefault="002D364F" w:rsidP="002D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4F" w:rsidRDefault="002D364F" w:rsidP="002D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4F" w:rsidRDefault="002D364F" w:rsidP="002D36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4F" w:rsidRDefault="002D364F" w:rsidP="002D364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D364F" w:rsidSect="002377CA">
          <w:pgSz w:w="16838" w:h="11906" w:orient="landscape" w:code="9"/>
          <w:pgMar w:top="284" w:right="1021" w:bottom="567" w:left="567" w:header="709" w:footer="709" w:gutter="0"/>
          <w:cols w:space="708"/>
          <w:docGrid w:linePitch="360"/>
        </w:sectPr>
      </w:pPr>
    </w:p>
    <w:p w:rsidR="002D364F" w:rsidRPr="001C08F8" w:rsidRDefault="002D364F" w:rsidP="002D36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8F8">
        <w:rPr>
          <w:rFonts w:ascii="Times New Roman" w:hAnsi="Times New Roman" w:cs="Times New Roman"/>
          <w:b/>
          <w:sz w:val="36"/>
          <w:szCs w:val="36"/>
        </w:rPr>
        <w:lastRenderedPageBreak/>
        <w:t>Задание для учеников</w:t>
      </w:r>
    </w:p>
    <w:tbl>
      <w:tblPr>
        <w:tblStyle w:val="a4"/>
        <w:tblW w:w="10314" w:type="dxa"/>
        <w:tblLook w:val="04A0"/>
      </w:tblPr>
      <w:tblGrid>
        <w:gridCol w:w="959"/>
        <w:gridCol w:w="9355"/>
      </w:tblGrid>
      <w:tr w:rsidR="002D364F" w:rsidRPr="00123685" w:rsidTr="009A04CB">
        <w:tc>
          <w:tcPr>
            <w:tcW w:w="959" w:type="dxa"/>
          </w:tcPr>
          <w:p w:rsidR="002D364F" w:rsidRPr="00123685" w:rsidRDefault="002D364F" w:rsidP="002D36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D364F" w:rsidRPr="00123685" w:rsidRDefault="002D364F" w:rsidP="009A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sz w:val="24"/>
                <w:szCs w:val="24"/>
              </w:rPr>
              <w:t xml:space="preserve">             Что </w:t>
            </w:r>
            <w:proofErr w:type="gramStart"/>
            <w:r w:rsidRPr="00123685">
              <w:rPr>
                <w:rFonts w:ascii="Times New Roman" w:hAnsi="Times New Roman" w:cs="Times New Roman"/>
                <w:sz w:val="24"/>
                <w:szCs w:val="24"/>
              </w:rPr>
              <w:t>представляет из себя</w:t>
            </w:r>
            <w:proofErr w:type="gramEnd"/>
            <w:r w:rsidRPr="00123685">
              <w:rPr>
                <w:rFonts w:ascii="Times New Roman" w:hAnsi="Times New Roman" w:cs="Times New Roman"/>
                <w:sz w:val="24"/>
                <w:szCs w:val="24"/>
              </w:rPr>
              <w:t xml:space="preserve"> рычаг? Выберите нужное.  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368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твердое тело, 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3685">
              <w:rPr>
                <w:rFonts w:ascii="Times New Roman" w:hAnsi="Times New Roman" w:cs="Times New Roman"/>
                <w:sz w:val="24"/>
                <w:szCs w:val="24"/>
              </w:rPr>
              <w:tab/>
              <w:t>Твердое тело</w:t>
            </w:r>
            <w:proofErr w:type="gramStart"/>
            <w:r w:rsidRPr="0012368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3685">
              <w:rPr>
                <w:rFonts w:ascii="Times New Roman" w:hAnsi="Times New Roman" w:cs="Times New Roman"/>
                <w:sz w:val="24"/>
                <w:szCs w:val="24"/>
              </w:rPr>
              <w:t xml:space="preserve"> имеющее неподвижную  опору,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23685">
              <w:rPr>
                <w:rFonts w:ascii="Times New Roman" w:hAnsi="Times New Roman" w:cs="Times New Roman"/>
                <w:sz w:val="24"/>
                <w:szCs w:val="24"/>
              </w:rPr>
              <w:tab/>
              <w:t>Твердое тело способное вращаться вокруг опоры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4F" w:rsidRPr="00123685" w:rsidTr="009A04CB">
        <w:tc>
          <w:tcPr>
            <w:tcW w:w="959" w:type="dxa"/>
          </w:tcPr>
          <w:p w:rsidR="002D364F" w:rsidRPr="00123685" w:rsidRDefault="002D364F" w:rsidP="002D36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D364F" w:rsidRPr="00123685" w:rsidRDefault="00241964" w:rsidP="009A0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margin-left:149.9pt;margin-top:36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" filled="f" stroked="f">
                  <v:textbox style="mso-fit-shape-to-text:t">
                    <w:txbxContent>
                      <w:p w:rsidR="002D364F" w:rsidRPr="00575BB9" w:rsidRDefault="002D364F" w:rsidP="002D364F">
                        <w:pPr>
                          <w:jc w:val="center"/>
                          <w:rPr>
                            <w:noProof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Надпись 2" o:spid="_x0000_s1026" type="#_x0000_t202" style="position:absolute;margin-left:-9.75pt;margin-top:42.2pt;width:19.35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" filled="f" stroked="f">
                  <v:textbox>
                    <w:txbxContent>
                      <w:p w:rsidR="002D364F" w:rsidRPr="00575BB9" w:rsidRDefault="002D364F" w:rsidP="002D364F">
                        <w:pPr>
                          <w:jc w:val="center"/>
                          <w:rPr>
                            <w:rFonts w:ascii="Times New Roman" w:hAnsi="Times New Roman"/>
                            <w:noProof/>
                            <w:color w:val="000000" w:themeColor="text1"/>
                            <w:sz w:val="32"/>
                            <w:szCs w:val="32"/>
                            <w:vertAlign w:val="subscript"/>
                          </w:rPr>
                        </w:pPr>
                        <w:r w:rsidRPr="00575BB9">
                          <w:rPr>
                            <w:rFonts w:ascii="Times New Roman" w:hAnsi="Times New Roman"/>
                            <w:noProof/>
                            <w:color w:val="000000" w:themeColor="text1"/>
                            <w:sz w:val="32"/>
                            <w:szCs w:val="32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  <w:r w:rsidR="002D364F" w:rsidRPr="00123685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3599989" cy="1466850"/>
                  <wp:effectExtent l="0" t="0" r="635" b="0"/>
                  <wp:docPr id="7" name="Рисунок 1" descr="G:\рычаг\рисунки рычаг\Изображение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рычаг\рисунки рычаг\Изображение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447" t="9631" r="5796" b="22192"/>
                          <a:stretch/>
                        </pic:blipFill>
                        <pic:spPr bwMode="auto">
                          <a:xfrm>
                            <a:off x="0" y="0"/>
                            <a:ext cx="3663147" cy="149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D364F" w:rsidRPr="00123685" w:rsidRDefault="002D364F" w:rsidP="009A04CB">
            <w:pPr>
              <w:ind w:left="796"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sz w:val="24"/>
                <w:szCs w:val="24"/>
              </w:rPr>
              <w:t>Какими буквами обозначаются:</w:t>
            </w:r>
          </w:p>
          <w:tbl>
            <w:tblPr>
              <w:tblStyle w:val="a4"/>
              <w:tblW w:w="8911" w:type="dxa"/>
              <w:tblInd w:w="171" w:type="dxa"/>
              <w:tblLook w:val="04A0"/>
            </w:tblPr>
            <w:tblGrid>
              <w:gridCol w:w="7963"/>
              <w:gridCol w:w="948"/>
            </w:tblGrid>
            <w:tr w:rsidR="002D364F" w:rsidRPr="00123685" w:rsidTr="009A04CB">
              <w:tc>
                <w:tcPr>
                  <w:tcW w:w="7963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точка опоры</w:t>
                  </w:r>
                </w:p>
              </w:tc>
              <w:tc>
                <w:tcPr>
                  <w:tcW w:w="948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64F" w:rsidRPr="00123685" w:rsidTr="009A04CB">
              <w:tc>
                <w:tcPr>
                  <w:tcW w:w="7963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рычаг</w:t>
                  </w:r>
                </w:p>
              </w:tc>
              <w:tc>
                <w:tcPr>
                  <w:tcW w:w="948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64F" w:rsidRPr="00123685" w:rsidTr="009A04CB">
              <w:tc>
                <w:tcPr>
                  <w:tcW w:w="7963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Кратчайшее расстояние от точки опоры до </w:t>
                  </w:r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линии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вдоль которой действует  сила 1</w:t>
                  </w:r>
                </w:p>
              </w:tc>
              <w:tc>
                <w:tcPr>
                  <w:tcW w:w="948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64F" w:rsidRPr="00123685" w:rsidTr="009A04CB">
              <w:tc>
                <w:tcPr>
                  <w:tcW w:w="7963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Кратчайшее расстояние от точки опоры до </w:t>
                  </w:r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линии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вдоль которой действует  сила 2</w:t>
                  </w:r>
                </w:p>
              </w:tc>
              <w:tc>
                <w:tcPr>
                  <w:tcW w:w="948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64F" w:rsidRPr="00123685" w:rsidTr="009A04CB">
              <w:tc>
                <w:tcPr>
                  <w:tcW w:w="7963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</w:t>
                  </w:r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вращающая рычаг по часовой стрелке</w:t>
                  </w:r>
                </w:p>
              </w:tc>
              <w:tc>
                <w:tcPr>
                  <w:tcW w:w="948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64F" w:rsidRPr="00123685" w:rsidTr="009A04CB">
              <w:tc>
                <w:tcPr>
                  <w:tcW w:w="7963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</w:t>
                  </w:r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вращающая рычаг против часовой стрелки</w:t>
                  </w:r>
                </w:p>
              </w:tc>
              <w:tc>
                <w:tcPr>
                  <w:tcW w:w="948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64F" w:rsidRPr="00123685" w:rsidTr="009A04CB">
              <w:tc>
                <w:tcPr>
                  <w:tcW w:w="7963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на схеме </w:t>
                  </w:r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обозначена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прямые вдоль которых действуют силы</w:t>
                  </w:r>
                </w:p>
              </w:tc>
              <w:tc>
                <w:tcPr>
                  <w:tcW w:w="948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364F" w:rsidRPr="00123685" w:rsidTr="009A04CB">
              <w:tc>
                <w:tcPr>
                  <w:tcW w:w="7963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364F" w:rsidRDefault="002D364F" w:rsidP="009A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4F" w:rsidRPr="00123685" w:rsidTr="009A04CB">
        <w:tc>
          <w:tcPr>
            <w:tcW w:w="959" w:type="dxa"/>
          </w:tcPr>
          <w:p w:rsidR="002D364F" w:rsidRPr="00123685" w:rsidRDefault="002D364F" w:rsidP="002D36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Вставьте слова и запишите определение   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23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Плечо</w:t>
            </w: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2368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силы</w:t>
            </w: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-кратчайшее  расстояние  от__________до ___________ вдоль которой действует сила  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>Плечо обозначается буквой-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>Единицы измерения в СИ-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делите плечо силы  на рисунке в задание 2 </w:t>
            </w: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.Единичный отрезок равен 1 см   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1</w:t>
            </w: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</w:t>
            </w: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=                                             </w:t>
            </w:r>
          </w:p>
        </w:tc>
      </w:tr>
      <w:tr w:rsidR="002D364F" w:rsidRPr="00123685" w:rsidTr="009A04CB">
        <w:tc>
          <w:tcPr>
            <w:tcW w:w="959" w:type="dxa"/>
          </w:tcPr>
          <w:p w:rsidR="002D364F" w:rsidRPr="00123685" w:rsidRDefault="002D364F" w:rsidP="002D36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D364F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3300095</wp:posOffset>
                  </wp:positionH>
                  <wp:positionV relativeFrom="paragraph">
                    <wp:posOffset>130810</wp:posOffset>
                  </wp:positionV>
                  <wp:extent cx="2181225" cy="1438275"/>
                  <wp:effectExtent l="0" t="0" r="9525" b="9525"/>
                  <wp:wrapTight wrapText="bothSides">
                    <wp:wrapPolygon edited="0">
                      <wp:start x="0" y="0"/>
                      <wp:lineTo x="0" y="21457"/>
                      <wp:lineTo x="21506" y="21457"/>
                      <wp:lineTo x="21506" y="0"/>
                      <wp:lineTo x="0" y="0"/>
                    </wp:wrapPolygon>
                  </wp:wrapTight>
                  <wp:docPr id="8" name="Рисунок 14" descr="C:\Documents and Settings\User\Рабочий стол\уроки 7 класс мои\простые механизмы урок\слайды\Безимени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User\Рабочий стол\уроки 7 класс мои\простые механизмы урок\слайды\Безимени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956" t="14256" r="59418" b="53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64F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364F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364F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364F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364F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364F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505460</wp:posOffset>
                  </wp:positionV>
                  <wp:extent cx="1981200" cy="1483995"/>
                  <wp:effectExtent l="0" t="0" r="0" b="1905"/>
                  <wp:wrapTight wrapText="bothSides">
                    <wp:wrapPolygon edited="0">
                      <wp:start x="0" y="0"/>
                      <wp:lineTo x="0" y="21350"/>
                      <wp:lineTo x="21392" y="21350"/>
                      <wp:lineTo x="21392" y="0"/>
                      <wp:lineTo x="0" y="0"/>
                    </wp:wrapPolygon>
                  </wp:wrapTight>
                  <wp:docPr id="9" name="Рисунок 12" descr="C:\Documents and Settings\User\Рабочий стол\уроки 7 класс мои\простые механизмы урок\слайды\Безимени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User\Рабочий стол\уроки 7 класс мои\простые механизмы урок\слайды\Безимени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1754" t="50208" r="33086" b="4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-1096010</wp:posOffset>
                  </wp:positionV>
                  <wp:extent cx="2181225" cy="1438275"/>
                  <wp:effectExtent l="0" t="0" r="9525" b="9525"/>
                  <wp:wrapSquare wrapText="bothSides"/>
                  <wp:docPr id="15" name="Рисунок 13" descr="C:\Documents and Settings\User\Рабочий стол\уроки 7 класс мои\простые механизмы урок\слайды\Безимени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User\Рабочий стол\уроки 7 класс мои\простые механизмы урок\слайды\Безимени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0254" t="14050" r="4276" b="54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364F" w:rsidRPr="00123685" w:rsidTr="009A04CB">
        <w:tc>
          <w:tcPr>
            <w:tcW w:w="959" w:type="dxa"/>
          </w:tcPr>
          <w:p w:rsidR="002D364F" w:rsidRPr="00123685" w:rsidRDefault="002D364F" w:rsidP="002D36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D364F" w:rsidRPr="00123685" w:rsidRDefault="002D364F" w:rsidP="009A0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676"/>
            </w:tblGrid>
            <w:tr w:rsidR="002D364F" w:rsidRPr="00123685" w:rsidTr="009A04CB">
              <w:tc>
                <w:tcPr>
                  <w:tcW w:w="8676" w:type="dxa"/>
                </w:tcPr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Проведем теоретическую исследовательскую  работу в парах.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Уравновесили рычаг, вращая гайки на его концах, чтобы он расположился горизонтально.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Повесили грузики на одно из плеч и, используя друг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грузики, уравновесили рычаг 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Считая</w:t>
                  </w:r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что каждый груз 1 Н, определите по рисунку и запишите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F1=    Н        l1=   см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F2=   Н       l2=    см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вычислите отношение сил и плеч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F2/F1=    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L1/l2= 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Поставьте знак  между F1/F2</w:t>
                  </w:r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?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l2/l1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F1 большеF2  </w:t>
                  </w:r>
                  <w:proofErr w:type="spellStart"/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____раза</w:t>
                  </w:r>
                  <w:proofErr w:type="spell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l2 больше  l1 </w:t>
                  </w:r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_____раза</w:t>
                  </w:r>
                  <w:proofErr w:type="spell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Вставь слова: Во сколько F1____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 чемF2, во столько l1 _____ l2 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Как называется такая пропорциональность? (прямая или обратная)</w:t>
                  </w:r>
                </w:p>
                <w:p w:rsidR="002D364F" w:rsidRPr="00123685" w:rsidRDefault="002D364F" w:rsidP="009A04CB">
                  <w:pPr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1236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Вывод:</w:t>
                  </w:r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рычаг находится в равновесии тогда, когда ________, действующие на него</w:t>
                  </w:r>
                  <w:proofErr w:type="gramStart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123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обратно пропорциональны _________ этих сил</w:t>
                  </w:r>
                </w:p>
              </w:tc>
            </w:tr>
          </w:tbl>
          <w:p w:rsidR="002D364F" w:rsidRPr="00123685" w:rsidRDefault="002D364F" w:rsidP="009A04CB">
            <w:pPr>
              <w:ind w:left="-283" w:right="-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64F" w:rsidRPr="00123685" w:rsidTr="009A04CB">
        <w:tc>
          <w:tcPr>
            <w:tcW w:w="959" w:type="dxa"/>
          </w:tcPr>
          <w:p w:rsidR="002D364F" w:rsidRPr="00123685" w:rsidRDefault="002D364F" w:rsidP="002D36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D364F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6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08356" cy="952500"/>
                  <wp:effectExtent l="0" t="0" r="1905" b="0"/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628" cy="95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D364F" w:rsidRPr="00123685" w:rsidTr="009A04CB">
        <w:tc>
          <w:tcPr>
            <w:tcW w:w="959" w:type="dxa"/>
          </w:tcPr>
          <w:p w:rsidR="002D364F" w:rsidRPr="00123685" w:rsidRDefault="002D364F" w:rsidP="002D364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68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Ученик выполнил лабораторную работу по исследованию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68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>условий равновесия рычага. Результаты для сил и их плеч, которые он получил, представлены в таблице.</w:t>
            </w:r>
          </w:p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368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Чему равно плечо  </w:t>
            </w:r>
            <w:r w:rsidRPr="0012368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 w:eastAsia="ru-RU"/>
              </w:rPr>
              <w:t>l</w:t>
            </w:r>
            <w:r w:rsidRPr="0012368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12368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vertAlign w:val="subscript"/>
                <w:lang w:eastAsia="ru-RU"/>
              </w:rPr>
              <w:t>2</w:t>
            </w:r>
            <w:r w:rsidRPr="00123685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t xml:space="preserve"> , если рычаг находится в равновесии ? </w:t>
            </w:r>
          </w:p>
          <w:tbl>
            <w:tblPr>
              <w:tblW w:w="5552" w:type="dxa"/>
              <w:tblCellMar>
                <w:left w:w="0" w:type="dxa"/>
                <w:right w:w="0" w:type="dxa"/>
              </w:tblCellMar>
              <w:tblLook w:val="0600"/>
            </w:tblPr>
            <w:tblGrid>
              <w:gridCol w:w="1328"/>
              <w:gridCol w:w="1531"/>
              <w:gridCol w:w="1417"/>
              <w:gridCol w:w="1276"/>
            </w:tblGrid>
            <w:tr w:rsidR="002D364F" w:rsidRPr="00123685" w:rsidTr="009A04CB">
              <w:trPr>
                <w:trHeight w:val="301"/>
              </w:trPr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364F" w:rsidRPr="00123685" w:rsidRDefault="002D364F" w:rsidP="009A04C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B3459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en-US" w:eastAsia="ru-RU"/>
                    </w:rPr>
                    <w:t>F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vertAlign w:val="subscript"/>
                      <w:lang w:val="en-US" w:eastAsia="ru-RU"/>
                    </w:rPr>
                    <w:t>1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en-US" w:eastAsia="ru-RU"/>
                    </w:rPr>
                    <w:t xml:space="preserve"> , H</w:t>
                  </w:r>
                </w:p>
              </w:tc>
              <w:tc>
                <w:tcPr>
                  <w:tcW w:w="15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364F" w:rsidRPr="00123685" w:rsidRDefault="002D364F" w:rsidP="009A04C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en-US" w:eastAsia="ru-RU"/>
                    </w:rPr>
                    <w:t xml:space="preserve">     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en-US" w:eastAsia="ru-RU"/>
                    </w:rPr>
                    <w:t xml:space="preserve">l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vertAlign w:val="subscript"/>
                      <w:lang w:val="en-US" w:eastAsia="ru-RU"/>
                    </w:rPr>
                    <w:t xml:space="preserve">1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t xml:space="preserve">,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364F" w:rsidRPr="00123685" w:rsidRDefault="002D364F" w:rsidP="009A04C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en-US" w:eastAsia="ru-RU"/>
                    </w:rPr>
                    <w:t>F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en-US" w:eastAsia="ru-RU"/>
                    </w:rPr>
                    <w:t xml:space="preserve"> , H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364F" w:rsidRPr="00123685" w:rsidRDefault="002D364F" w:rsidP="009A04C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val="en-US" w:eastAsia="ru-RU"/>
                    </w:rPr>
                    <w:t xml:space="preserve">l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t xml:space="preserve">2 , </w:t>
                  </w:r>
                  <w:r w:rsidRPr="0012368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noProof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</w:tr>
            <w:tr w:rsidR="002D364F" w:rsidRPr="00123685" w:rsidTr="009A04CB">
              <w:trPr>
                <w:trHeight w:val="378"/>
              </w:trPr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364F" w:rsidRPr="00123685" w:rsidRDefault="002D364F" w:rsidP="009A04C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2368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        20</w:t>
                  </w:r>
                </w:p>
              </w:tc>
              <w:tc>
                <w:tcPr>
                  <w:tcW w:w="15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364F" w:rsidRPr="00123685" w:rsidRDefault="002D364F" w:rsidP="009A04C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2368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          0,4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364F" w:rsidRPr="00123685" w:rsidRDefault="002D364F" w:rsidP="009A04C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2368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           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D364F" w:rsidRPr="00123685" w:rsidRDefault="002D364F" w:rsidP="009A04CB">
                  <w:pPr>
                    <w:spacing w:after="0" w:line="240" w:lineRule="auto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12368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 xml:space="preserve">           ?</w:t>
                  </w:r>
                </w:p>
              </w:tc>
            </w:tr>
          </w:tbl>
          <w:p w:rsidR="002D364F" w:rsidRPr="00123685" w:rsidRDefault="002D364F" w:rsidP="009A0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D364F" w:rsidRPr="00123685" w:rsidRDefault="002D364F" w:rsidP="002D364F">
      <w:pPr>
        <w:rPr>
          <w:rFonts w:ascii="Times New Roman" w:hAnsi="Times New Roman" w:cs="Times New Roman"/>
          <w:sz w:val="24"/>
          <w:szCs w:val="24"/>
        </w:rPr>
      </w:pPr>
    </w:p>
    <w:p w:rsidR="002D364F" w:rsidRPr="00215F06" w:rsidRDefault="002D364F" w:rsidP="002D3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64F" w:rsidRPr="00215F06" w:rsidRDefault="002D364F" w:rsidP="002D3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64F" w:rsidRPr="00215F06" w:rsidRDefault="002D364F" w:rsidP="002D3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64F" w:rsidRPr="00215F06" w:rsidRDefault="002D364F" w:rsidP="002D3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64F" w:rsidRPr="00215F06" w:rsidRDefault="002D364F" w:rsidP="002D364F">
      <w:pPr>
        <w:rPr>
          <w:rFonts w:ascii="Times New Roman" w:hAnsi="Times New Roman" w:cs="Times New Roman"/>
          <w:sz w:val="28"/>
          <w:szCs w:val="28"/>
        </w:rPr>
      </w:pPr>
    </w:p>
    <w:p w:rsidR="00D02CF2" w:rsidRDefault="00D02CF2"/>
    <w:sectPr w:rsidR="00D02CF2" w:rsidSect="001C08F8">
      <w:pgSz w:w="11906" w:h="16838" w:code="9"/>
      <w:pgMar w:top="567" w:right="28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564"/>
    <w:multiLevelType w:val="hybridMultilevel"/>
    <w:tmpl w:val="145A1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9B6D28"/>
    <w:multiLevelType w:val="hybridMultilevel"/>
    <w:tmpl w:val="C470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84274"/>
    <w:multiLevelType w:val="hybridMultilevel"/>
    <w:tmpl w:val="C4B61EBA"/>
    <w:lvl w:ilvl="0" w:tplc="02F85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E3AF3"/>
    <w:multiLevelType w:val="hybridMultilevel"/>
    <w:tmpl w:val="61B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7E58"/>
    <w:multiLevelType w:val="hybridMultilevel"/>
    <w:tmpl w:val="65C80B94"/>
    <w:lvl w:ilvl="0" w:tplc="835C0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E008F"/>
    <w:multiLevelType w:val="hybridMultilevel"/>
    <w:tmpl w:val="27EA9BDE"/>
    <w:lvl w:ilvl="0" w:tplc="EDD210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C2333"/>
    <w:multiLevelType w:val="hybridMultilevel"/>
    <w:tmpl w:val="3248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D364F"/>
    <w:rsid w:val="002377CA"/>
    <w:rsid w:val="00241964"/>
    <w:rsid w:val="002D364F"/>
    <w:rsid w:val="003A3B9C"/>
    <w:rsid w:val="00BE21F8"/>
    <w:rsid w:val="00C47BC6"/>
    <w:rsid w:val="00D0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4F"/>
    <w:pPr>
      <w:ind w:left="720"/>
      <w:contextualSpacing/>
    </w:pPr>
  </w:style>
  <w:style w:type="table" w:styleId="a4">
    <w:name w:val="Table Grid"/>
    <w:basedOn w:val="a1"/>
    <w:uiPriority w:val="39"/>
    <w:rsid w:val="002D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D364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64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2016-04-19T11:16:00Z</dcterms:created>
  <dcterms:modified xsi:type="dcterms:W3CDTF">2017-10-31T16:36:00Z</dcterms:modified>
</cp:coreProperties>
</file>